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20FB" w:rsidRPr="00B26602" w:rsidRDefault="004D26A1" w:rsidP="00692030">
      <w:pPr>
        <w:shd w:val="solid" w:color="FFFFFF" w:fill="auto"/>
        <w:autoSpaceDN w:val="0"/>
        <w:spacing w:line="360" w:lineRule="exact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30"/>
          <w:szCs w:val="30"/>
          <w:shd w:val="clear" w:color="auto" w:fill="FFFFFF"/>
        </w:rPr>
        <w:tab/>
      </w:r>
      <w:r w:rsidRPr="00B26602">
        <w:rPr>
          <w:b/>
          <w:color w:val="333333"/>
          <w:sz w:val="28"/>
          <w:szCs w:val="28"/>
          <w:shd w:val="clear" w:color="auto" w:fill="FFFFFF"/>
        </w:rPr>
        <w:t>CỘNG HÒA XÃ HỘI CHỦ NGHĨA VIỆT NAM</w:t>
      </w:r>
    </w:p>
    <w:p w:rsidR="004D26A1" w:rsidRPr="00B26602" w:rsidRDefault="004D26A1" w:rsidP="00692030">
      <w:pPr>
        <w:shd w:val="solid" w:color="FFFFFF" w:fill="auto"/>
        <w:autoSpaceDN w:val="0"/>
        <w:spacing w:line="360" w:lineRule="exact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B26602">
        <w:rPr>
          <w:b/>
          <w:color w:val="333333"/>
          <w:sz w:val="28"/>
          <w:szCs w:val="28"/>
          <w:shd w:val="clear" w:color="auto" w:fill="FFFFFF"/>
        </w:rPr>
        <w:t>Độc lập – Tự do – Hạnh phúc</w:t>
      </w:r>
    </w:p>
    <w:p w:rsidR="004D26A1" w:rsidRDefault="006439C8" w:rsidP="00692030">
      <w:pPr>
        <w:shd w:val="solid" w:color="FFFFFF" w:fill="auto"/>
        <w:autoSpaceDN w:val="0"/>
        <w:spacing w:line="360" w:lineRule="exact"/>
        <w:jc w:val="center"/>
        <w:rPr>
          <w:b/>
          <w:color w:val="333333"/>
          <w:sz w:val="30"/>
          <w:szCs w:val="30"/>
          <w:shd w:val="clear" w:color="auto" w:fill="FFFFFF"/>
        </w:rPr>
      </w:pPr>
      <w:r>
        <w:rPr>
          <w:b/>
          <w:noProof/>
          <w:color w:val="333333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2133641</wp:posOffset>
                </wp:positionH>
                <wp:positionV relativeFrom="paragraph">
                  <wp:posOffset>36865</wp:posOffset>
                </wp:positionV>
                <wp:extent cx="2210637" cy="5024"/>
                <wp:effectExtent l="0" t="0" r="3746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0637" cy="502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46FC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2.9pt" to="342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" strokecolor="black [3213]" strokeweight="1.25pt"/>
            </w:pict>
          </mc:Fallback>
        </mc:AlternateContent>
      </w:r>
    </w:p>
    <w:p w:rsidR="00EF5218" w:rsidRPr="00B26602" w:rsidRDefault="004D1978" w:rsidP="004635A0">
      <w:pPr>
        <w:shd w:val="solid" w:color="FFFFFF" w:fill="auto"/>
        <w:autoSpaceDN w:val="0"/>
        <w:spacing w:before="120" w:after="120" w:line="360" w:lineRule="exact"/>
        <w:jc w:val="center"/>
        <w:rPr>
          <w:b/>
          <w:color w:val="333333"/>
          <w:sz w:val="34"/>
          <w:szCs w:val="34"/>
          <w:shd w:val="clear" w:color="auto" w:fill="FFFFFF"/>
        </w:rPr>
      </w:pPr>
      <w:r w:rsidRPr="00B26602">
        <w:rPr>
          <w:b/>
          <w:color w:val="333333"/>
          <w:sz w:val="34"/>
          <w:szCs w:val="34"/>
          <w:shd w:val="clear" w:color="auto" w:fill="FFFFFF"/>
        </w:rPr>
        <w:t xml:space="preserve">GIẤY </w:t>
      </w:r>
      <w:r w:rsidR="00E5138D" w:rsidRPr="00B26602">
        <w:rPr>
          <w:b/>
          <w:color w:val="333333"/>
          <w:sz w:val="34"/>
          <w:szCs w:val="34"/>
          <w:shd w:val="clear" w:color="auto" w:fill="FFFFFF"/>
        </w:rPr>
        <w:t>ỦY QUYỀN</w:t>
      </w:r>
    </w:p>
    <w:p w:rsidR="00536053" w:rsidRPr="00B26602" w:rsidRDefault="004D26A1" w:rsidP="00692030">
      <w:pPr>
        <w:shd w:val="solid" w:color="FFFFFF" w:fill="auto"/>
        <w:autoSpaceDN w:val="0"/>
        <w:spacing w:line="360" w:lineRule="exact"/>
        <w:jc w:val="center"/>
        <w:rPr>
          <w:b/>
          <w:color w:val="333333"/>
          <w:szCs w:val="24"/>
          <w:shd w:val="clear" w:color="auto" w:fill="FFFFFF"/>
        </w:rPr>
      </w:pPr>
      <w:r w:rsidRPr="00B26602">
        <w:rPr>
          <w:b/>
          <w:color w:val="333333"/>
          <w:szCs w:val="24"/>
          <w:shd w:val="clear" w:color="auto" w:fill="FFFFFF"/>
        </w:rPr>
        <w:t>THAM DỰ HỌP VÀ BIỂU QUYẾT TẠI ĐẠI HỘI ĐỒNG CỔ</w:t>
      </w:r>
      <w:r w:rsidR="00D8690B">
        <w:rPr>
          <w:b/>
          <w:color w:val="333333"/>
          <w:szCs w:val="24"/>
          <w:shd w:val="clear" w:color="auto" w:fill="FFFFFF"/>
        </w:rPr>
        <w:t xml:space="preserve"> ĐÔNG THƯỜ</w:t>
      </w:r>
      <w:r w:rsidR="00357A72">
        <w:rPr>
          <w:b/>
          <w:color w:val="333333"/>
          <w:szCs w:val="24"/>
          <w:shd w:val="clear" w:color="auto" w:fill="FFFFFF"/>
        </w:rPr>
        <w:t>NG NIÊN NĂM 2025</w:t>
      </w:r>
    </w:p>
    <w:p w:rsidR="004D1978" w:rsidRPr="007F78D2" w:rsidRDefault="004D26A1" w:rsidP="007F78D2">
      <w:pPr>
        <w:shd w:val="solid" w:color="FFFFFF" w:fill="auto"/>
        <w:autoSpaceDN w:val="0"/>
        <w:spacing w:line="360" w:lineRule="exact"/>
        <w:jc w:val="center"/>
        <w:rPr>
          <w:b/>
          <w:color w:val="333333"/>
          <w:szCs w:val="24"/>
          <w:shd w:val="clear" w:color="auto" w:fill="FFFFFF"/>
        </w:rPr>
      </w:pPr>
      <w:r w:rsidRPr="00B26602">
        <w:rPr>
          <w:b/>
          <w:color w:val="333333"/>
          <w:szCs w:val="24"/>
          <w:shd w:val="clear" w:color="auto" w:fill="FFFFFF"/>
        </w:rPr>
        <w:t>CÔNG TY CỔ PHẦN ĐẦU TƯ VÀ PHÁT TRIỂN ĐỨC QUÂN</w:t>
      </w:r>
    </w:p>
    <w:p w:rsidR="007F78D2" w:rsidRPr="00763BAA" w:rsidRDefault="004D26A1" w:rsidP="007F78D2">
      <w:pPr>
        <w:shd w:val="solid" w:color="FFFFFF" w:fill="auto"/>
        <w:autoSpaceDN w:val="0"/>
        <w:spacing w:after="80" w:line="360" w:lineRule="exact"/>
        <w:ind w:firstLine="420"/>
        <w:jc w:val="center"/>
        <w:rPr>
          <w:color w:val="333333"/>
          <w:sz w:val="26"/>
          <w:szCs w:val="26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>Kính gửi: Ban tổ chức phiên họp Đại hội đồng cổ</w:t>
      </w:r>
      <w:r w:rsidR="00D8690B">
        <w:rPr>
          <w:color w:val="333333"/>
          <w:sz w:val="26"/>
          <w:szCs w:val="26"/>
          <w:shd w:val="clear" w:color="auto" w:fill="FFFFFF"/>
        </w:rPr>
        <w:t xml:space="preserve"> đông thườ</w:t>
      </w:r>
      <w:r w:rsidR="002A7DB7">
        <w:rPr>
          <w:color w:val="333333"/>
          <w:sz w:val="26"/>
          <w:szCs w:val="26"/>
          <w:shd w:val="clear" w:color="auto" w:fill="FFFFFF"/>
        </w:rPr>
        <w:t>ng niên năm 2025</w:t>
      </w:r>
    </w:p>
    <w:p w:rsidR="00E5138D" w:rsidRPr="00763BAA" w:rsidRDefault="004D26A1" w:rsidP="007F78D2">
      <w:pPr>
        <w:shd w:val="solid" w:color="FFFFFF" w:fill="auto"/>
        <w:autoSpaceDN w:val="0"/>
        <w:spacing w:after="80" w:line="360" w:lineRule="exact"/>
        <w:ind w:firstLine="420"/>
        <w:jc w:val="center"/>
        <w:rPr>
          <w:color w:val="333333"/>
          <w:sz w:val="26"/>
          <w:szCs w:val="26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>Công ty cổ phần đầu tư và phát triển Đức Quân.</w:t>
      </w:r>
    </w:p>
    <w:p w:rsidR="008F175E" w:rsidRPr="00763BAA" w:rsidRDefault="004D26A1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6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>Tên cổ đông</w:t>
      </w:r>
      <w:r w:rsidR="005B74A1">
        <w:rPr>
          <w:color w:val="333333"/>
          <w:sz w:val="26"/>
          <w:szCs w:val="26"/>
          <w:shd w:val="clear" w:color="auto" w:fill="FFFFFF"/>
        </w:rPr>
        <w:t>: ………………………………………………………………………….</w:t>
      </w:r>
    </w:p>
    <w:p w:rsidR="008F175E" w:rsidRPr="00763BAA" w:rsidRDefault="008F175E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6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>Địa chỉ</w:t>
      </w:r>
      <w:r w:rsidR="002F2AE0">
        <w:rPr>
          <w:color w:val="333333"/>
          <w:sz w:val="26"/>
          <w:szCs w:val="26"/>
          <w:shd w:val="clear" w:color="auto" w:fill="FFFFFF"/>
        </w:rPr>
        <w:t xml:space="preserve">: </w:t>
      </w:r>
      <w:r w:rsidR="005B74A1">
        <w:rPr>
          <w:color w:val="333333"/>
          <w:sz w:val="26"/>
          <w:szCs w:val="26"/>
          <w:shd w:val="clear" w:color="auto" w:fill="FFFFFF"/>
        </w:rPr>
        <w:t>……………………………………………………………………………….</w:t>
      </w:r>
    </w:p>
    <w:p w:rsidR="008F175E" w:rsidRPr="00763BAA" w:rsidRDefault="00564179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CCCD</w:t>
      </w:r>
      <w:r w:rsidR="008F175E" w:rsidRPr="00763BAA">
        <w:rPr>
          <w:color w:val="333333"/>
          <w:sz w:val="26"/>
          <w:szCs w:val="26"/>
          <w:shd w:val="clear" w:color="auto" w:fill="FFFFFF"/>
        </w:rPr>
        <w:t xml:space="preserve"> số</w:t>
      </w:r>
      <w:r w:rsidR="002F2AE0">
        <w:rPr>
          <w:color w:val="333333"/>
          <w:sz w:val="26"/>
          <w:szCs w:val="26"/>
          <w:shd w:val="clear" w:color="auto" w:fill="FFFFFF"/>
        </w:rPr>
        <w:t>:</w:t>
      </w:r>
      <w:r w:rsidR="002F2AE0" w:rsidRPr="002F2AE0">
        <w:t xml:space="preserve"> </w:t>
      </w:r>
      <w:r w:rsidR="005B74A1">
        <w:rPr>
          <w:color w:val="333333"/>
          <w:sz w:val="26"/>
          <w:szCs w:val="26"/>
          <w:shd w:val="clear" w:color="auto" w:fill="FFFFFF"/>
        </w:rPr>
        <w:t>……………….</w:t>
      </w:r>
      <w:r w:rsidR="002F2AE0">
        <w:rPr>
          <w:color w:val="333333"/>
          <w:sz w:val="26"/>
          <w:szCs w:val="26"/>
          <w:shd w:val="clear" w:color="auto" w:fill="FFFFFF"/>
        </w:rPr>
        <w:t xml:space="preserve">  </w:t>
      </w:r>
      <w:r w:rsidR="008F175E" w:rsidRPr="00763BAA">
        <w:rPr>
          <w:color w:val="333333"/>
          <w:sz w:val="26"/>
          <w:szCs w:val="26"/>
          <w:shd w:val="clear" w:color="auto" w:fill="FFFFFF"/>
        </w:rPr>
        <w:t>Cấp ngày</w:t>
      </w:r>
      <w:r w:rsidR="005B74A1">
        <w:rPr>
          <w:color w:val="333333"/>
          <w:sz w:val="26"/>
          <w:szCs w:val="26"/>
          <w:shd w:val="clear" w:color="auto" w:fill="FFFFFF"/>
        </w:rPr>
        <w:t>…………………</w:t>
      </w:r>
      <w:r w:rsidR="00F67716">
        <w:rPr>
          <w:color w:val="333333"/>
          <w:sz w:val="26"/>
          <w:szCs w:val="26"/>
          <w:shd w:val="clear" w:color="auto" w:fill="FFFFFF"/>
        </w:rPr>
        <w:t xml:space="preserve">   </w:t>
      </w:r>
      <w:r w:rsidR="008F175E" w:rsidRPr="00763BAA">
        <w:rPr>
          <w:color w:val="333333"/>
          <w:sz w:val="26"/>
          <w:szCs w:val="26"/>
          <w:shd w:val="clear" w:color="auto" w:fill="FFFFFF"/>
        </w:rPr>
        <w:t>Tạ</w:t>
      </w:r>
      <w:r w:rsidR="005B74A1">
        <w:rPr>
          <w:color w:val="333333"/>
          <w:sz w:val="26"/>
          <w:szCs w:val="26"/>
          <w:shd w:val="clear" w:color="auto" w:fill="FFFFFF"/>
        </w:rPr>
        <w:t>i: ……………</w:t>
      </w:r>
      <w:r>
        <w:rPr>
          <w:color w:val="333333"/>
          <w:sz w:val="26"/>
          <w:szCs w:val="26"/>
          <w:shd w:val="clear" w:color="auto" w:fill="FFFFFF"/>
        </w:rPr>
        <w:t>………</w:t>
      </w:r>
    </w:p>
    <w:p w:rsidR="008F175E" w:rsidRPr="00763BAA" w:rsidRDefault="008F175E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6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 xml:space="preserve">Là Cổ đông của Công ty </w:t>
      </w:r>
      <w:r w:rsidR="00B96F5F">
        <w:rPr>
          <w:color w:val="333333"/>
          <w:sz w:val="26"/>
          <w:szCs w:val="26"/>
          <w:shd w:val="clear" w:color="auto" w:fill="FFFFFF"/>
        </w:rPr>
        <w:t>c</w:t>
      </w:r>
      <w:r w:rsidRPr="00763BAA">
        <w:rPr>
          <w:color w:val="333333"/>
          <w:sz w:val="26"/>
          <w:szCs w:val="26"/>
          <w:shd w:val="clear" w:color="auto" w:fill="FFFFFF"/>
        </w:rPr>
        <w:t>ổ phần đầu tư và phát triển Đức Quân vớ</w:t>
      </w:r>
      <w:r w:rsidR="005B74A1">
        <w:rPr>
          <w:color w:val="333333"/>
          <w:sz w:val="26"/>
          <w:szCs w:val="26"/>
          <w:shd w:val="clear" w:color="auto" w:fill="FFFFFF"/>
        </w:rPr>
        <w:t>i …………</w:t>
      </w:r>
      <w:r w:rsidR="00B96F5F">
        <w:rPr>
          <w:color w:val="333333"/>
          <w:sz w:val="26"/>
          <w:szCs w:val="26"/>
          <w:shd w:val="clear" w:color="auto" w:fill="FFFFFF"/>
        </w:rPr>
        <w:t>……</w:t>
      </w:r>
      <w:r w:rsidR="00F67716">
        <w:rPr>
          <w:color w:val="333333"/>
          <w:sz w:val="26"/>
          <w:szCs w:val="26"/>
          <w:shd w:val="clear" w:color="auto" w:fill="FFFFFF"/>
        </w:rPr>
        <w:t xml:space="preserve"> </w:t>
      </w:r>
      <w:r w:rsidRPr="00763BAA">
        <w:rPr>
          <w:color w:val="333333"/>
          <w:sz w:val="26"/>
          <w:szCs w:val="26"/>
          <w:shd w:val="clear" w:color="auto" w:fill="FFFFFF"/>
        </w:rPr>
        <w:t>cổ phần.</w:t>
      </w:r>
    </w:p>
    <w:p w:rsidR="008F175E" w:rsidRPr="00763BAA" w:rsidRDefault="008F175E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b/>
          <w:i/>
          <w:color w:val="333333"/>
          <w:sz w:val="26"/>
          <w:szCs w:val="26"/>
          <w:shd w:val="clear" w:color="auto" w:fill="FFFFFF"/>
        </w:rPr>
      </w:pPr>
      <w:r w:rsidRPr="00763BAA">
        <w:rPr>
          <w:b/>
          <w:color w:val="333333"/>
          <w:sz w:val="26"/>
          <w:szCs w:val="26"/>
          <w:shd w:val="clear" w:color="auto" w:fill="FFFFFF"/>
        </w:rPr>
        <w:t>Xác nhận:</w:t>
      </w:r>
      <w:r w:rsidRPr="00763BAA">
        <w:rPr>
          <w:color w:val="333333"/>
          <w:sz w:val="26"/>
          <w:szCs w:val="26"/>
          <w:shd w:val="clear" w:color="auto" w:fill="FFFFFF"/>
        </w:rPr>
        <w:t xml:space="preserve"> </w:t>
      </w:r>
      <w:r w:rsidRPr="00763BAA">
        <w:rPr>
          <w:b/>
          <w:i/>
          <w:color w:val="333333"/>
          <w:sz w:val="26"/>
          <w:szCs w:val="26"/>
          <w:shd w:val="clear" w:color="auto" w:fill="FFFFFF"/>
        </w:rPr>
        <w:t>Chọn mục(a) hoặc mục(b)</w:t>
      </w:r>
      <w:r w:rsidR="00245F85">
        <w:rPr>
          <w:b/>
          <w:i/>
          <w:color w:val="333333"/>
          <w:sz w:val="26"/>
          <w:szCs w:val="26"/>
          <w:shd w:val="clear" w:color="auto" w:fill="FFFFFF"/>
        </w:rPr>
        <w:t>,(c)</w:t>
      </w:r>
    </w:p>
    <w:p w:rsidR="008F175E" w:rsidRPr="00763BAA" w:rsidRDefault="008F175E" w:rsidP="007F78D2">
      <w:pPr>
        <w:pStyle w:val="ListParagraph"/>
        <w:numPr>
          <w:ilvl w:val="0"/>
          <w:numId w:val="1"/>
        </w:numPr>
        <w:shd w:val="solid" w:color="FFFFFF" w:fill="auto"/>
        <w:autoSpaceDN w:val="0"/>
        <w:spacing w:after="80" w:line="320" w:lineRule="exact"/>
        <w:jc w:val="both"/>
        <w:rPr>
          <w:color w:val="333333"/>
          <w:sz w:val="26"/>
          <w:szCs w:val="26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 xml:space="preserve">Xác nhận tham dự </w:t>
      </w:r>
      <w:r w:rsidR="00B96F5F">
        <w:rPr>
          <w:color w:val="333333"/>
          <w:sz w:val="26"/>
          <w:szCs w:val="26"/>
          <w:shd w:val="clear" w:color="auto" w:fill="FFFFFF"/>
        </w:rPr>
        <w:t>Đ</w:t>
      </w:r>
      <w:r w:rsidRPr="00763BAA">
        <w:rPr>
          <w:color w:val="333333"/>
          <w:sz w:val="26"/>
          <w:szCs w:val="26"/>
          <w:shd w:val="clear" w:color="auto" w:fill="FFFFFF"/>
        </w:rPr>
        <w:t>ại hội đồng cổ đông thường niên</w:t>
      </w:r>
      <w:r w:rsidR="003A0F1D" w:rsidRPr="00763BAA">
        <w:rPr>
          <w:color w:val="333333"/>
          <w:sz w:val="26"/>
          <w:szCs w:val="26"/>
          <w:shd w:val="clear" w:color="auto" w:fill="FFFFFF"/>
        </w:rPr>
        <w:t xml:space="preserve"> </w:t>
      </w:r>
      <w:r w:rsidR="003A0F1D" w:rsidRPr="00763BAA">
        <w:rPr>
          <w:color w:val="333333"/>
          <w:sz w:val="26"/>
          <w:szCs w:val="26"/>
          <w:shd w:val="clear" w:color="auto" w:fill="FFFFFF"/>
        </w:rPr>
        <w:sym w:font="Wingdings" w:char="F06F"/>
      </w:r>
      <w:r w:rsidRPr="00763BAA">
        <w:rPr>
          <w:color w:val="333333"/>
          <w:sz w:val="26"/>
          <w:szCs w:val="26"/>
          <w:shd w:val="clear" w:color="auto" w:fill="FFFFFF"/>
        </w:rPr>
        <w:t xml:space="preserve">(đánh dấu </w:t>
      </w:r>
      <w:r w:rsidR="003A0F1D" w:rsidRPr="00763BAA">
        <w:rPr>
          <w:sz w:val="26"/>
          <w:szCs w:val="26"/>
          <w:shd w:val="clear" w:color="auto" w:fill="FFFFFF"/>
        </w:rPr>
        <w:sym w:font="Wingdings" w:char="F0FC"/>
      </w:r>
      <w:r w:rsidR="003A0F1D" w:rsidRPr="00763BAA">
        <w:rPr>
          <w:sz w:val="26"/>
          <w:szCs w:val="26"/>
          <w:shd w:val="clear" w:color="auto" w:fill="FFFFFF"/>
        </w:rPr>
        <w:t xml:space="preserve"> vào ô này nếu chọn)</w:t>
      </w:r>
    </w:p>
    <w:p w:rsidR="003A0F1D" w:rsidRPr="00763BAA" w:rsidRDefault="003A0F1D" w:rsidP="007F78D2">
      <w:pPr>
        <w:pStyle w:val="ListParagraph"/>
        <w:numPr>
          <w:ilvl w:val="0"/>
          <w:numId w:val="1"/>
        </w:numPr>
        <w:shd w:val="solid" w:color="FFFFFF" w:fill="auto"/>
        <w:autoSpaceDN w:val="0"/>
        <w:spacing w:after="80" w:line="320" w:lineRule="exact"/>
        <w:jc w:val="both"/>
        <w:rPr>
          <w:color w:val="333333"/>
          <w:sz w:val="26"/>
          <w:szCs w:val="26"/>
          <w:shd w:val="clear" w:color="auto" w:fill="FFFFFF"/>
        </w:rPr>
      </w:pPr>
      <w:r w:rsidRPr="00763BAA">
        <w:rPr>
          <w:sz w:val="26"/>
          <w:szCs w:val="26"/>
          <w:shd w:val="clear" w:color="auto" w:fill="FFFFFF"/>
        </w:rPr>
        <w:t>Ủy quyền</w:t>
      </w:r>
      <w:r w:rsidR="004635A0">
        <w:rPr>
          <w:sz w:val="26"/>
          <w:szCs w:val="26"/>
          <w:shd w:val="clear" w:color="auto" w:fill="FFFFFF"/>
        </w:rPr>
        <w:t xml:space="preserve"> người khác</w:t>
      </w:r>
      <w:r w:rsidRPr="00763BAA">
        <w:rPr>
          <w:sz w:val="26"/>
          <w:szCs w:val="26"/>
          <w:shd w:val="clear" w:color="auto" w:fill="FFFFFF"/>
        </w:rPr>
        <w:t xml:space="preserve"> tham dự:</w:t>
      </w:r>
      <w:r w:rsidR="005C3594" w:rsidRPr="00763BAA">
        <w:rPr>
          <w:sz w:val="26"/>
          <w:szCs w:val="26"/>
          <w:shd w:val="clear" w:color="auto" w:fill="FFFFFF"/>
        </w:rPr>
        <w:t xml:space="preserve"> </w:t>
      </w:r>
    </w:p>
    <w:p w:rsidR="003A0F1D" w:rsidRPr="00763BAA" w:rsidRDefault="004D26A1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6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>Ông (Bà)</w:t>
      </w:r>
      <w:r w:rsidR="005B74A1">
        <w:rPr>
          <w:color w:val="333333"/>
          <w:sz w:val="26"/>
          <w:szCs w:val="26"/>
          <w:shd w:val="clear" w:color="auto" w:fill="FFFFFF"/>
        </w:rPr>
        <w:t>: ……………………………………………………………………………</w:t>
      </w:r>
    </w:p>
    <w:p w:rsidR="003A0F1D" w:rsidRPr="00763BAA" w:rsidRDefault="003A0F1D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6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>Địa chỉ</w:t>
      </w:r>
      <w:r w:rsidR="005B74A1">
        <w:rPr>
          <w:color w:val="333333"/>
          <w:sz w:val="26"/>
          <w:szCs w:val="26"/>
          <w:shd w:val="clear" w:color="auto" w:fill="FFFFFF"/>
        </w:rPr>
        <w:t>: ………………………………………………………………………………</w:t>
      </w:r>
    </w:p>
    <w:p w:rsidR="004635A0" w:rsidRDefault="00564179" w:rsidP="004635A0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CCCD</w:t>
      </w:r>
      <w:r w:rsidR="003A0F1D" w:rsidRPr="00763BAA">
        <w:rPr>
          <w:color w:val="333333"/>
          <w:sz w:val="26"/>
          <w:szCs w:val="26"/>
          <w:shd w:val="clear" w:color="auto" w:fill="FFFFFF"/>
        </w:rPr>
        <w:t xml:space="preserve"> số</w:t>
      </w:r>
      <w:r w:rsidR="005B74A1">
        <w:rPr>
          <w:color w:val="333333"/>
          <w:sz w:val="26"/>
          <w:szCs w:val="26"/>
          <w:shd w:val="clear" w:color="auto" w:fill="FFFFFF"/>
        </w:rPr>
        <w:t>: ………………..</w:t>
      </w:r>
      <w:r w:rsidR="002F2AE0">
        <w:rPr>
          <w:color w:val="333333"/>
          <w:sz w:val="26"/>
          <w:szCs w:val="26"/>
          <w:shd w:val="clear" w:color="auto" w:fill="FFFFFF"/>
        </w:rPr>
        <w:t xml:space="preserve">  </w:t>
      </w:r>
      <w:r w:rsidR="003A0F1D" w:rsidRPr="00763BAA">
        <w:rPr>
          <w:color w:val="333333"/>
          <w:sz w:val="26"/>
          <w:szCs w:val="26"/>
          <w:shd w:val="clear" w:color="auto" w:fill="FFFFFF"/>
        </w:rPr>
        <w:t>Cấ</w:t>
      </w:r>
      <w:r w:rsidR="00850DB1">
        <w:rPr>
          <w:color w:val="333333"/>
          <w:sz w:val="26"/>
          <w:szCs w:val="26"/>
          <w:shd w:val="clear" w:color="auto" w:fill="FFFFFF"/>
        </w:rPr>
        <w:t>p ngày: ………………..</w:t>
      </w:r>
      <w:r w:rsidR="002F2AE0">
        <w:rPr>
          <w:color w:val="333333"/>
          <w:sz w:val="26"/>
          <w:szCs w:val="26"/>
          <w:shd w:val="clear" w:color="auto" w:fill="FFFFFF"/>
        </w:rPr>
        <w:t xml:space="preserve"> </w:t>
      </w:r>
      <w:r w:rsidR="003A0F1D" w:rsidRPr="00763BAA">
        <w:rPr>
          <w:color w:val="333333"/>
          <w:sz w:val="26"/>
          <w:szCs w:val="26"/>
          <w:shd w:val="clear" w:color="auto" w:fill="FFFFFF"/>
        </w:rPr>
        <w:t>T</w:t>
      </w:r>
      <w:r w:rsidR="002F2AE0">
        <w:rPr>
          <w:color w:val="333333"/>
          <w:sz w:val="26"/>
          <w:szCs w:val="26"/>
          <w:shd w:val="clear" w:color="auto" w:fill="FFFFFF"/>
        </w:rPr>
        <w:t>ạ</w:t>
      </w:r>
      <w:r w:rsidR="00850DB1">
        <w:rPr>
          <w:color w:val="333333"/>
          <w:sz w:val="26"/>
          <w:szCs w:val="26"/>
          <w:shd w:val="clear" w:color="auto" w:fill="FFFFFF"/>
        </w:rPr>
        <w:t>i : …………………….</w:t>
      </w:r>
    </w:p>
    <w:p w:rsidR="004635A0" w:rsidRPr="004635A0" w:rsidRDefault="004635A0" w:rsidP="004635A0">
      <w:pPr>
        <w:tabs>
          <w:tab w:val="left" w:leader="dot" w:pos="4392"/>
          <w:tab w:val="left" w:leader="dot" w:pos="6552"/>
          <w:tab w:val="left" w:leader="dot" w:pos="9576"/>
        </w:tabs>
        <w:spacing w:before="120" w:line="288" w:lineRule="auto"/>
        <w:jc w:val="both"/>
        <w:rPr>
          <w:b/>
          <w:i/>
          <w:sz w:val="26"/>
          <w:szCs w:val="26"/>
        </w:rPr>
      </w:pPr>
      <w:r>
        <w:rPr>
          <w:rFonts w:ascii="Arial" w:hAnsi="Arial" w:cs="Arial"/>
          <w:b/>
          <w:bCs/>
        </w:rPr>
        <w:t xml:space="preserve">   </w:t>
      </w:r>
      <w:r w:rsidRPr="004635A0">
        <w:rPr>
          <w:rFonts w:ascii="Arial" w:hAnsi="Arial" w:cs="Arial"/>
          <w:bCs/>
        </w:rPr>
        <w:t>c.</w:t>
      </w:r>
      <w:r w:rsidRPr="004635A0">
        <w:rPr>
          <w:bCs/>
          <w:sz w:val="26"/>
          <w:szCs w:val="26"/>
        </w:rPr>
        <w:t xml:space="preserve">Ủy quyền cho Hội đồng quản trị (HĐQT) của Công ty </w:t>
      </w:r>
      <w:r w:rsidRPr="004635A0">
        <w:rPr>
          <w:i/>
          <w:sz w:val="26"/>
          <w:szCs w:val="26"/>
        </w:rPr>
        <w:t xml:space="preserve">(Vui lòng đánh dấu </w:t>
      </w:r>
      <w:r w:rsidRPr="004635A0">
        <w:rPr>
          <w:b/>
          <w:i/>
          <w:sz w:val="26"/>
          <w:szCs w:val="26"/>
        </w:rPr>
        <w:t>X</w:t>
      </w:r>
      <w:r w:rsidRPr="004635A0">
        <w:rPr>
          <w:i/>
          <w:sz w:val="26"/>
          <w:szCs w:val="26"/>
        </w:rPr>
        <w:t xml:space="preserve"> vào ô vuông để ủy quyền cho một trong những thành viên)</w:t>
      </w:r>
    </w:p>
    <w:tbl>
      <w:tblPr>
        <w:tblpPr w:leftFromText="180" w:rightFromText="180" w:vertAnchor="text" w:horzAnchor="page" w:tblpX="1434" w:tblpY="134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4635A0" w:rsidRPr="004635A0" w:rsidTr="00245F85">
        <w:trPr>
          <w:trHeight w:val="1340"/>
        </w:trPr>
        <w:tc>
          <w:tcPr>
            <w:tcW w:w="3794" w:type="dxa"/>
            <w:shd w:val="clear" w:color="auto" w:fill="auto"/>
          </w:tcPr>
          <w:p w:rsidR="004635A0" w:rsidRPr="004635A0" w:rsidRDefault="004635A0" w:rsidP="00245F85">
            <w:pPr>
              <w:spacing w:line="288" w:lineRule="auto"/>
              <w:ind w:left="37" w:hanging="37"/>
              <w:jc w:val="both"/>
              <w:rPr>
                <w:rFonts w:eastAsia="Arial Unicode MS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sym w:font="Wingdings 2" w:char="F0A3"/>
            </w:r>
            <w:r>
              <w:rPr>
                <w:rFonts w:eastAsia="Arial Unicode MS"/>
                <w:sz w:val="26"/>
                <w:szCs w:val="26"/>
              </w:rPr>
              <w:t xml:space="preserve"> Ông</w:t>
            </w:r>
            <w:r w:rsidRPr="004635A0">
              <w:rPr>
                <w:rFonts w:eastAsia="Arial Unicode MS"/>
                <w:sz w:val="26"/>
                <w:szCs w:val="26"/>
                <w:lang w:val="vi-VN"/>
              </w:rPr>
              <w:t>:</w:t>
            </w:r>
            <w:r>
              <w:rPr>
                <w:rFonts w:eastAsia="Arial Unicode MS"/>
                <w:sz w:val="26"/>
                <w:szCs w:val="26"/>
              </w:rPr>
              <w:t xml:space="preserve"> Lê Mạnh Thường</w:t>
            </w:r>
            <w:r w:rsidRPr="004635A0">
              <w:rPr>
                <w:rFonts w:eastAsia="Arial Unicode MS"/>
                <w:sz w:val="26"/>
                <w:szCs w:val="26"/>
              </w:rPr>
              <w:t xml:space="preserve">                       </w:t>
            </w:r>
          </w:p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sym w:font="Wingdings 2" w:char="F0A3"/>
            </w:r>
            <w:r>
              <w:rPr>
                <w:rFonts w:eastAsia="Arial Unicode MS"/>
                <w:sz w:val="26"/>
                <w:szCs w:val="26"/>
              </w:rPr>
              <w:t xml:space="preserve"> Ông: Đỗ Văn Sinh</w:t>
            </w:r>
          </w:p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sym w:font="Wingdings 2" w:char="F0A3"/>
            </w:r>
            <w:r w:rsidRPr="004635A0">
              <w:rPr>
                <w:rFonts w:eastAsia="Arial Unicode MS"/>
                <w:sz w:val="26"/>
                <w:szCs w:val="26"/>
              </w:rPr>
              <w:t xml:space="preserve"> </w:t>
            </w:r>
            <w:r>
              <w:rPr>
                <w:rFonts w:eastAsia="Arial Unicode MS"/>
                <w:sz w:val="26"/>
                <w:szCs w:val="26"/>
              </w:rPr>
              <w:t>Ông: Trần Xuân Tiến</w:t>
            </w:r>
          </w:p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sym w:font="Wingdings 2" w:char="F0A3"/>
            </w:r>
            <w:r w:rsidRPr="004635A0">
              <w:rPr>
                <w:rFonts w:eastAsia="Arial Unicode MS"/>
                <w:sz w:val="26"/>
                <w:szCs w:val="26"/>
              </w:rPr>
              <w:t xml:space="preserve"> </w:t>
            </w:r>
            <w:r>
              <w:rPr>
                <w:rFonts w:eastAsia="Arial Unicode MS"/>
                <w:sz w:val="26"/>
                <w:szCs w:val="26"/>
              </w:rPr>
              <w:t>Ông: Nguyễn Hoàng Giang</w:t>
            </w:r>
          </w:p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sym w:font="Wingdings 2" w:char="F0A3"/>
            </w:r>
            <w:r>
              <w:rPr>
                <w:rFonts w:eastAsia="Arial Unicode MS"/>
                <w:sz w:val="26"/>
                <w:szCs w:val="26"/>
              </w:rPr>
              <w:t xml:space="preserve"> Bà</w:t>
            </w:r>
            <w:r w:rsidRPr="004635A0">
              <w:rPr>
                <w:rFonts w:eastAsia="Arial Unicode MS"/>
                <w:sz w:val="26"/>
                <w:szCs w:val="26"/>
              </w:rPr>
              <w:t>: Đ</w:t>
            </w:r>
            <w:r>
              <w:rPr>
                <w:rFonts w:eastAsia="Arial Unicode MS"/>
                <w:sz w:val="26"/>
                <w:szCs w:val="26"/>
              </w:rPr>
              <w:t>ào Thị Huệ</w:t>
            </w:r>
            <w:r w:rsidRPr="004635A0">
              <w:rPr>
                <w:rFonts w:eastAsia="Arial Unicode MS"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6237" w:type="dxa"/>
          </w:tcPr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t>- Chủ tịch HĐQT</w:t>
            </w:r>
          </w:p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kern w:val="16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t xml:space="preserve">- Thành viên HĐQT, </w:t>
            </w:r>
            <w:r>
              <w:rPr>
                <w:sz w:val="26"/>
                <w:szCs w:val="26"/>
              </w:rPr>
              <w:t>Tổng giám đốc</w:t>
            </w:r>
          </w:p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kern w:val="16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t xml:space="preserve">- Thành viên HĐQT, </w:t>
            </w:r>
            <w:r>
              <w:rPr>
                <w:rFonts w:eastAsia="Arial Unicode MS"/>
                <w:sz w:val="26"/>
                <w:szCs w:val="26"/>
              </w:rPr>
              <w:t>P.</w:t>
            </w:r>
            <w:r w:rsidRPr="004635A0">
              <w:rPr>
                <w:rFonts w:eastAsia="Arial Unicode MS"/>
                <w:sz w:val="26"/>
                <w:szCs w:val="26"/>
              </w:rPr>
              <w:t>Tổng Giám đốc</w:t>
            </w:r>
          </w:p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kern w:val="16"/>
                <w:sz w:val="26"/>
                <w:szCs w:val="26"/>
              </w:rPr>
            </w:pPr>
            <w:r w:rsidRPr="004635A0">
              <w:rPr>
                <w:rFonts w:eastAsia="Arial Unicode MS"/>
                <w:sz w:val="26"/>
                <w:szCs w:val="26"/>
              </w:rPr>
              <w:t>- Thành viên</w:t>
            </w:r>
            <w:r>
              <w:rPr>
                <w:rFonts w:eastAsia="Arial Unicode MS"/>
                <w:sz w:val="26"/>
                <w:szCs w:val="26"/>
              </w:rPr>
              <w:t xml:space="preserve"> độc lập</w:t>
            </w:r>
            <w:r w:rsidRPr="004635A0">
              <w:rPr>
                <w:rFonts w:eastAsia="Arial Unicode MS"/>
                <w:sz w:val="26"/>
                <w:szCs w:val="26"/>
              </w:rPr>
              <w:t xml:space="preserve"> HĐQT</w:t>
            </w:r>
          </w:p>
          <w:p w:rsidR="004635A0" w:rsidRPr="004635A0" w:rsidRDefault="004635A0" w:rsidP="00245F85">
            <w:pPr>
              <w:spacing w:line="288" w:lineRule="auto"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- Thành viên HĐQT</w:t>
            </w:r>
          </w:p>
        </w:tc>
      </w:tr>
    </w:tbl>
    <w:p w:rsidR="004D26A1" w:rsidRPr="00763BAA" w:rsidRDefault="004635A0" w:rsidP="004635A0">
      <w:pPr>
        <w:shd w:val="solid" w:color="FFFFFF" w:fill="auto"/>
        <w:autoSpaceDN w:val="0"/>
        <w:spacing w:after="80" w:line="320" w:lineRule="exact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 xml:space="preserve">   </w:t>
      </w:r>
      <w:r w:rsidR="004D26A1" w:rsidRPr="00763BAA">
        <w:rPr>
          <w:color w:val="333333"/>
          <w:sz w:val="26"/>
          <w:szCs w:val="26"/>
          <w:shd w:val="clear" w:color="auto" w:fill="FFFFFF"/>
        </w:rPr>
        <w:t>Số cổ phần ủy quyề</w:t>
      </w:r>
      <w:r w:rsidR="002F2AE0">
        <w:rPr>
          <w:color w:val="333333"/>
          <w:sz w:val="26"/>
          <w:szCs w:val="26"/>
          <w:shd w:val="clear" w:color="auto" w:fill="FFFFFF"/>
        </w:rPr>
        <w:t xml:space="preserve">n: </w:t>
      </w:r>
      <w:r w:rsidR="00850DB1">
        <w:rPr>
          <w:color w:val="333333"/>
          <w:sz w:val="26"/>
          <w:szCs w:val="26"/>
          <w:shd w:val="clear" w:color="auto" w:fill="FFFFFF"/>
        </w:rPr>
        <w:t>…………</w:t>
      </w:r>
      <w:r w:rsidR="00B96F5F">
        <w:rPr>
          <w:color w:val="333333"/>
          <w:sz w:val="26"/>
          <w:szCs w:val="26"/>
          <w:shd w:val="clear" w:color="auto" w:fill="FFFFFF"/>
        </w:rPr>
        <w:t>……</w:t>
      </w:r>
      <w:r w:rsidR="00F67716">
        <w:rPr>
          <w:color w:val="333333"/>
          <w:sz w:val="26"/>
          <w:szCs w:val="26"/>
          <w:shd w:val="clear" w:color="auto" w:fill="FFFFFF"/>
        </w:rPr>
        <w:t xml:space="preserve"> </w:t>
      </w:r>
      <w:r w:rsidR="002F2AE0">
        <w:rPr>
          <w:color w:val="333333"/>
          <w:sz w:val="26"/>
          <w:szCs w:val="26"/>
          <w:shd w:val="clear" w:color="auto" w:fill="FFFFFF"/>
        </w:rPr>
        <w:t>cổ phần</w:t>
      </w:r>
    </w:p>
    <w:p w:rsidR="00692030" w:rsidRPr="00763BAA" w:rsidRDefault="004D26A1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4"/>
          <w:shd w:val="clear" w:color="auto" w:fill="FFFFFF"/>
        </w:rPr>
      </w:pPr>
      <w:r w:rsidRPr="00763BAA">
        <w:rPr>
          <w:color w:val="333333"/>
          <w:sz w:val="26"/>
          <w:szCs w:val="26"/>
          <w:shd w:val="clear" w:color="auto" w:fill="FFFFFF"/>
        </w:rPr>
        <w:t>Được quyền thay thế Tôi/Công ty tham dự</w:t>
      </w:r>
      <w:r w:rsidR="00692030" w:rsidRPr="00763BAA">
        <w:rPr>
          <w:color w:val="333333"/>
          <w:sz w:val="26"/>
          <w:szCs w:val="26"/>
          <w:shd w:val="clear" w:color="auto" w:fill="FFFFFF"/>
        </w:rPr>
        <w:t xml:space="preserve"> và biểu quyết các vấn đề thuộc thẩm quyền của cổ đông trong cuộc họp Đại hội cổ đông</w:t>
      </w:r>
      <w:r w:rsidR="00D8690B">
        <w:rPr>
          <w:color w:val="333333"/>
          <w:sz w:val="26"/>
          <w:szCs w:val="26"/>
          <w:shd w:val="clear" w:color="auto" w:fill="FFFFFF"/>
        </w:rPr>
        <w:t xml:space="preserve"> thường niên năm 202</w:t>
      </w:r>
      <w:r w:rsidR="00357A72">
        <w:rPr>
          <w:color w:val="333333"/>
          <w:sz w:val="26"/>
          <w:szCs w:val="26"/>
          <w:shd w:val="clear" w:color="auto" w:fill="FFFFFF"/>
        </w:rPr>
        <w:t>5</w:t>
      </w:r>
      <w:r w:rsidR="00692030" w:rsidRPr="00763BAA">
        <w:rPr>
          <w:color w:val="333333"/>
          <w:sz w:val="26"/>
          <w:szCs w:val="26"/>
          <w:shd w:val="clear" w:color="auto" w:fill="FFFFFF"/>
        </w:rPr>
        <w:t xml:space="preserve"> của Công ty cổ phần đầu tư và phát triển Đứ</w:t>
      </w:r>
      <w:r w:rsidR="00357A72">
        <w:rPr>
          <w:color w:val="333333"/>
          <w:sz w:val="26"/>
          <w:szCs w:val="26"/>
          <w:shd w:val="clear" w:color="auto" w:fill="FFFFFF"/>
        </w:rPr>
        <w:t xml:space="preserve">c Quân </w:t>
      </w:r>
      <w:r w:rsidR="00692030" w:rsidRPr="00763BAA">
        <w:rPr>
          <w:color w:val="333333"/>
          <w:sz w:val="26"/>
          <w:szCs w:val="26"/>
          <w:shd w:val="clear" w:color="auto" w:fill="FFFFFF"/>
        </w:rPr>
        <w:t>.</w:t>
      </w:r>
      <w:r w:rsidR="00507AD9" w:rsidRPr="00763BAA">
        <w:rPr>
          <w:color w:val="333333"/>
          <w:sz w:val="26"/>
          <w:szCs w:val="26"/>
          <w:shd w:val="clear" w:color="auto" w:fill="FFFFFF"/>
        </w:rPr>
        <w:t xml:space="preserve"> Giấy ủy quyền này có hiệu lực đến khi kết thúc kỳ họp Đại hội đồng cổ </w:t>
      </w:r>
      <w:r w:rsidR="00D8690B">
        <w:rPr>
          <w:color w:val="333333"/>
          <w:sz w:val="26"/>
          <w:szCs w:val="26"/>
          <w:shd w:val="clear" w:color="auto" w:fill="FFFFFF"/>
        </w:rPr>
        <w:t>đông thườ</w:t>
      </w:r>
      <w:r w:rsidR="004635A0">
        <w:rPr>
          <w:color w:val="333333"/>
          <w:sz w:val="26"/>
          <w:szCs w:val="26"/>
          <w:shd w:val="clear" w:color="auto" w:fill="FFFFFF"/>
        </w:rPr>
        <w:t>ng niên năm 2025</w:t>
      </w:r>
      <w:r w:rsidR="00507AD9" w:rsidRPr="00763BAA">
        <w:rPr>
          <w:color w:val="333333"/>
          <w:sz w:val="26"/>
          <w:szCs w:val="26"/>
          <w:shd w:val="clear" w:color="auto" w:fill="FFFFFF"/>
        </w:rPr>
        <w:t xml:space="preserve"> của Công ty cổ </w:t>
      </w:r>
      <w:r w:rsidR="00507AD9" w:rsidRPr="00763BAA">
        <w:rPr>
          <w:color w:val="333333"/>
          <w:sz w:val="26"/>
          <w:szCs w:val="24"/>
          <w:shd w:val="clear" w:color="auto" w:fill="FFFFFF"/>
        </w:rPr>
        <w:t>phần đầu tư và phát triển Đức Quân.</w:t>
      </w:r>
    </w:p>
    <w:p w:rsidR="00DC1448" w:rsidRPr="00763BAA" w:rsidRDefault="004D26A1" w:rsidP="007F78D2">
      <w:pPr>
        <w:shd w:val="solid" w:color="FFFFFF" w:fill="auto"/>
        <w:autoSpaceDN w:val="0"/>
        <w:spacing w:after="80" w:line="320" w:lineRule="exact"/>
        <w:ind w:firstLine="420"/>
        <w:jc w:val="both"/>
        <w:rPr>
          <w:color w:val="333333"/>
          <w:sz w:val="26"/>
          <w:szCs w:val="24"/>
          <w:shd w:val="clear" w:color="auto" w:fill="FFFFFF"/>
        </w:rPr>
      </w:pPr>
      <w:r w:rsidRPr="00763BAA">
        <w:rPr>
          <w:color w:val="333333"/>
          <w:sz w:val="26"/>
          <w:szCs w:val="24"/>
          <w:shd w:val="clear" w:color="auto" w:fill="FFFFFF"/>
        </w:rPr>
        <w:t>Chúng t</w:t>
      </w:r>
      <w:r w:rsidR="00DC1448" w:rsidRPr="00763BAA">
        <w:rPr>
          <w:color w:val="333333"/>
          <w:sz w:val="26"/>
          <w:szCs w:val="24"/>
          <w:shd w:val="clear" w:color="auto" w:fill="FFFFFF"/>
        </w:rPr>
        <w:t>ôi xin chịu trách nhiệm trước pháp luật về sự ủy quyền và này và cam đoan không khiếu nại về kết quả biểu quyết của người được ủy quyền</w:t>
      </w:r>
      <w:r w:rsidR="007F78D2" w:rsidRPr="00763BAA">
        <w:rPr>
          <w:color w:val="333333"/>
          <w:sz w:val="26"/>
          <w:szCs w:val="24"/>
          <w:shd w:val="clear" w:color="auto" w:fill="FFFFFF"/>
        </w:rPr>
        <w:t>.</w:t>
      </w:r>
    </w:p>
    <w:tbl>
      <w:tblPr>
        <w:tblStyle w:val="TableGrid"/>
        <w:tblW w:w="10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4"/>
      </w:tblGrid>
      <w:tr w:rsidR="00DC1448" w:rsidRPr="009C20FB" w:rsidTr="002F2AE0">
        <w:trPr>
          <w:trHeight w:val="1055"/>
        </w:trPr>
        <w:tc>
          <w:tcPr>
            <w:tcW w:w="5234" w:type="dxa"/>
            <w:vAlign w:val="center"/>
          </w:tcPr>
          <w:p w:rsidR="00DC1448" w:rsidRPr="009C20FB" w:rsidRDefault="009C20FB" w:rsidP="009C20FB">
            <w:pPr>
              <w:autoSpaceDN w:val="0"/>
              <w:spacing w:line="360" w:lineRule="exact"/>
              <w:jc w:val="center"/>
              <w:rPr>
                <w:b/>
                <w:color w:val="333333"/>
                <w:sz w:val="26"/>
                <w:szCs w:val="30"/>
                <w:shd w:val="clear" w:color="auto" w:fill="FFFFFF"/>
              </w:rPr>
            </w:pPr>
            <w:r w:rsidRPr="009C20FB">
              <w:rPr>
                <w:b/>
                <w:color w:val="333333"/>
                <w:sz w:val="26"/>
                <w:szCs w:val="30"/>
                <w:shd w:val="clear" w:color="auto" w:fill="FFFFFF"/>
              </w:rPr>
              <w:t>NGƯỜI ĐƯỢC ỦY QUYỀN</w:t>
            </w:r>
          </w:p>
          <w:p w:rsidR="009C20FB" w:rsidRPr="009C20FB" w:rsidRDefault="009C20FB" w:rsidP="009C20FB">
            <w:pPr>
              <w:autoSpaceDN w:val="0"/>
              <w:spacing w:line="360" w:lineRule="exact"/>
              <w:jc w:val="center"/>
              <w:rPr>
                <w:i/>
                <w:color w:val="333333"/>
                <w:sz w:val="26"/>
                <w:szCs w:val="30"/>
                <w:shd w:val="clear" w:color="auto" w:fill="FFFFFF"/>
              </w:rPr>
            </w:pPr>
            <w:r w:rsidRPr="009C20FB">
              <w:rPr>
                <w:i/>
                <w:color w:val="333333"/>
                <w:sz w:val="26"/>
                <w:szCs w:val="30"/>
                <w:shd w:val="clear" w:color="auto" w:fill="FFFFFF"/>
              </w:rPr>
              <w:t>(Ký và ghi rõ họ tên)</w:t>
            </w:r>
          </w:p>
        </w:tc>
        <w:tc>
          <w:tcPr>
            <w:tcW w:w="5234" w:type="dxa"/>
            <w:vAlign w:val="center"/>
          </w:tcPr>
          <w:p w:rsidR="009C20FB" w:rsidRPr="009C20FB" w:rsidRDefault="009C20FB" w:rsidP="009C20FB">
            <w:pPr>
              <w:autoSpaceDN w:val="0"/>
              <w:spacing w:line="360" w:lineRule="exact"/>
              <w:jc w:val="center"/>
              <w:rPr>
                <w:b/>
                <w:color w:val="333333"/>
                <w:sz w:val="26"/>
                <w:szCs w:val="30"/>
                <w:shd w:val="clear" w:color="auto" w:fill="FFFFFF"/>
              </w:rPr>
            </w:pPr>
            <w:r w:rsidRPr="009C20FB">
              <w:rPr>
                <w:b/>
                <w:color w:val="333333"/>
                <w:sz w:val="26"/>
                <w:szCs w:val="30"/>
                <w:shd w:val="clear" w:color="auto" w:fill="FFFFFF"/>
              </w:rPr>
              <w:t>NGƯỜI ỦY QUYỀN</w:t>
            </w:r>
          </w:p>
          <w:p w:rsidR="00DC1448" w:rsidRPr="009C20FB" w:rsidRDefault="009C20FB" w:rsidP="009C20FB">
            <w:pPr>
              <w:autoSpaceDN w:val="0"/>
              <w:spacing w:line="360" w:lineRule="exact"/>
              <w:jc w:val="center"/>
              <w:rPr>
                <w:color w:val="333333"/>
                <w:sz w:val="26"/>
                <w:szCs w:val="30"/>
                <w:shd w:val="clear" w:color="auto" w:fill="FFFFFF"/>
              </w:rPr>
            </w:pPr>
            <w:r w:rsidRPr="009C20FB">
              <w:rPr>
                <w:i/>
                <w:color w:val="333333"/>
                <w:sz w:val="26"/>
                <w:szCs w:val="30"/>
                <w:shd w:val="clear" w:color="auto" w:fill="FFFFFF"/>
              </w:rPr>
              <w:t>(Ký và ghi rõ họ tên, đóng dấu nếu có)</w:t>
            </w:r>
          </w:p>
        </w:tc>
      </w:tr>
    </w:tbl>
    <w:p w:rsidR="008E37EE" w:rsidRDefault="00F72641" w:rsidP="00F72641">
      <w:pPr>
        <w:shd w:val="solid" w:color="FFFFFF" w:fill="auto"/>
        <w:autoSpaceDN w:val="0"/>
        <w:spacing w:line="360" w:lineRule="exact"/>
        <w:jc w:val="both"/>
        <w:rPr>
          <w:b/>
          <w:i/>
          <w:color w:val="333333"/>
          <w:sz w:val="22"/>
          <w:szCs w:val="30"/>
          <w:shd w:val="clear" w:color="auto" w:fill="FFFFFF"/>
        </w:rPr>
      </w:pPr>
      <w:r>
        <w:rPr>
          <w:b/>
          <w:i/>
          <w:color w:val="333333"/>
          <w:sz w:val="22"/>
          <w:szCs w:val="30"/>
          <w:shd w:val="clear" w:color="auto" w:fill="FFFFFF"/>
        </w:rPr>
        <w:t xml:space="preserve"> </w:t>
      </w:r>
    </w:p>
    <w:p w:rsidR="008E37EE" w:rsidRDefault="008E37EE" w:rsidP="00F72641">
      <w:pPr>
        <w:shd w:val="solid" w:color="FFFFFF" w:fill="auto"/>
        <w:autoSpaceDN w:val="0"/>
        <w:spacing w:line="360" w:lineRule="exact"/>
        <w:jc w:val="both"/>
        <w:rPr>
          <w:b/>
          <w:i/>
          <w:color w:val="333333"/>
          <w:sz w:val="22"/>
          <w:szCs w:val="30"/>
          <w:shd w:val="clear" w:color="auto" w:fill="FFFFFF"/>
        </w:rPr>
      </w:pPr>
    </w:p>
    <w:p w:rsidR="008E37EE" w:rsidRDefault="008E37EE" w:rsidP="00F72641">
      <w:pPr>
        <w:shd w:val="solid" w:color="FFFFFF" w:fill="auto"/>
        <w:autoSpaceDN w:val="0"/>
        <w:spacing w:line="360" w:lineRule="exact"/>
        <w:jc w:val="both"/>
        <w:rPr>
          <w:b/>
          <w:i/>
          <w:color w:val="333333"/>
          <w:sz w:val="22"/>
          <w:szCs w:val="30"/>
          <w:shd w:val="clear" w:color="auto" w:fill="FFFFFF"/>
        </w:rPr>
      </w:pPr>
    </w:p>
    <w:p w:rsidR="00DC1448" w:rsidRPr="00EF5218" w:rsidRDefault="009C20FB" w:rsidP="00F72641">
      <w:pPr>
        <w:shd w:val="solid" w:color="FFFFFF" w:fill="auto"/>
        <w:autoSpaceDN w:val="0"/>
        <w:spacing w:line="360" w:lineRule="exact"/>
        <w:jc w:val="both"/>
        <w:rPr>
          <w:b/>
          <w:i/>
          <w:color w:val="333333"/>
          <w:sz w:val="22"/>
          <w:szCs w:val="30"/>
          <w:shd w:val="clear" w:color="auto" w:fill="FFFFFF"/>
        </w:rPr>
      </w:pPr>
      <w:r w:rsidRPr="00EF5218">
        <w:rPr>
          <w:b/>
          <w:i/>
          <w:color w:val="333333"/>
          <w:sz w:val="22"/>
          <w:szCs w:val="30"/>
          <w:shd w:val="clear" w:color="auto" w:fill="FFFFFF"/>
        </w:rPr>
        <w:lastRenderedPageBreak/>
        <w:t>Ghi chú:</w:t>
      </w:r>
    </w:p>
    <w:p w:rsidR="00B26602" w:rsidRPr="00EF5218" w:rsidRDefault="009C20FB" w:rsidP="00222124">
      <w:pPr>
        <w:shd w:val="solid" w:color="FFFFFF" w:fill="auto"/>
        <w:autoSpaceDN w:val="0"/>
        <w:spacing w:line="320" w:lineRule="exact"/>
        <w:ind w:left="810"/>
        <w:jc w:val="both"/>
        <w:rPr>
          <w:i/>
          <w:color w:val="333333"/>
          <w:sz w:val="22"/>
          <w:szCs w:val="30"/>
          <w:shd w:val="clear" w:color="auto" w:fill="FFFFFF"/>
        </w:rPr>
      </w:pPr>
      <w:r w:rsidRPr="00EF5218">
        <w:rPr>
          <w:i/>
          <w:color w:val="333333"/>
          <w:sz w:val="22"/>
          <w:szCs w:val="30"/>
          <w:shd w:val="clear" w:color="auto" w:fill="FFFFFF"/>
        </w:rPr>
        <w:t xml:space="preserve">Người </w:t>
      </w:r>
      <w:r w:rsidR="004239DA" w:rsidRPr="00EF5218">
        <w:rPr>
          <w:i/>
          <w:color w:val="333333"/>
          <w:sz w:val="22"/>
          <w:szCs w:val="30"/>
          <w:shd w:val="clear" w:color="auto" w:fill="FFFFFF"/>
        </w:rPr>
        <w:t xml:space="preserve">tham dự hoặc </w:t>
      </w:r>
      <w:r w:rsidRPr="00EF5218">
        <w:rPr>
          <w:i/>
          <w:color w:val="333333"/>
          <w:sz w:val="22"/>
          <w:szCs w:val="30"/>
          <w:shd w:val="clear" w:color="auto" w:fill="FFFFFF"/>
        </w:rPr>
        <w:t xml:space="preserve">được ủy quyền </w:t>
      </w:r>
      <w:r w:rsidR="004239DA" w:rsidRPr="00EF5218">
        <w:rPr>
          <w:i/>
          <w:color w:val="333333"/>
          <w:sz w:val="22"/>
          <w:szCs w:val="30"/>
          <w:shd w:val="clear" w:color="auto" w:fill="FFFFFF"/>
        </w:rPr>
        <w:t xml:space="preserve">tham dự ĐHĐCĐ </w:t>
      </w:r>
      <w:r w:rsidRPr="00EF5218">
        <w:rPr>
          <w:i/>
          <w:color w:val="333333"/>
          <w:sz w:val="22"/>
          <w:szCs w:val="30"/>
          <w:shd w:val="clear" w:color="auto" w:fill="FFFFFF"/>
        </w:rPr>
        <w:t>vui lòng xác nhận tham dự Đại hội trướ</w:t>
      </w:r>
      <w:r w:rsidR="00ED51A4" w:rsidRPr="00EF5218">
        <w:rPr>
          <w:i/>
          <w:color w:val="333333"/>
          <w:sz w:val="22"/>
          <w:szCs w:val="30"/>
          <w:shd w:val="clear" w:color="auto" w:fill="FFFFFF"/>
        </w:rPr>
        <w:t>c</w:t>
      </w:r>
      <w:r w:rsidRPr="00EF5218">
        <w:rPr>
          <w:i/>
          <w:color w:val="333333"/>
          <w:sz w:val="22"/>
          <w:szCs w:val="30"/>
          <w:shd w:val="clear" w:color="auto" w:fill="FFFFFF"/>
        </w:rPr>
        <w:t xml:space="preserve"> </w:t>
      </w:r>
      <w:r w:rsidR="00902FA3" w:rsidRPr="00EF5218">
        <w:rPr>
          <w:i/>
          <w:color w:val="333333"/>
          <w:sz w:val="22"/>
          <w:szCs w:val="30"/>
          <w:shd w:val="clear" w:color="auto" w:fill="FFFFFF"/>
        </w:rPr>
        <w:t xml:space="preserve">17h00 </w:t>
      </w:r>
      <w:r w:rsidR="00474EC0">
        <w:rPr>
          <w:i/>
          <w:color w:val="333333"/>
          <w:sz w:val="22"/>
          <w:szCs w:val="30"/>
          <w:shd w:val="clear" w:color="auto" w:fill="FFFFFF"/>
        </w:rPr>
        <w:t>ngày 26/06/2025</w:t>
      </w:r>
      <w:bookmarkStart w:id="0" w:name="_GoBack"/>
      <w:bookmarkEnd w:id="0"/>
      <w:r w:rsidR="00B25BC9">
        <w:rPr>
          <w:i/>
          <w:color w:val="333333"/>
          <w:sz w:val="22"/>
          <w:szCs w:val="30"/>
          <w:shd w:val="clear" w:color="auto" w:fill="FFFFFF"/>
        </w:rPr>
        <w:t xml:space="preserve"> và gửi về </w:t>
      </w:r>
      <w:r w:rsidR="002B0A15">
        <w:rPr>
          <w:i/>
          <w:color w:val="333333"/>
          <w:sz w:val="22"/>
          <w:szCs w:val="30"/>
          <w:shd w:val="clear" w:color="auto" w:fill="FFFFFF"/>
        </w:rPr>
        <w:t>địa chỉ:</w:t>
      </w:r>
    </w:p>
    <w:p w:rsidR="009D76AC" w:rsidRDefault="00B26602" w:rsidP="009D76AC">
      <w:pPr>
        <w:pStyle w:val="ListParagraph"/>
        <w:shd w:val="solid" w:color="FFFFFF" w:fill="auto"/>
        <w:autoSpaceDN w:val="0"/>
        <w:spacing w:line="320" w:lineRule="exact"/>
        <w:ind w:left="810"/>
        <w:jc w:val="both"/>
        <w:rPr>
          <w:i/>
          <w:color w:val="333333"/>
          <w:sz w:val="22"/>
          <w:szCs w:val="30"/>
          <w:shd w:val="clear" w:color="auto" w:fill="FFFFFF"/>
        </w:rPr>
      </w:pPr>
      <w:r w:rsidRPr="00EF5218">
        <w:rPr>
          <w:i/>
          <w:color w:val="333333"/>
          <w:sz w:val="22"/>
          <w:szCs w:val="30"/>
          <w:shd w:val="clear" w:color="auto" w:fill="FFFFFF"/>
        </w:rPr>
        <w:t xml:space="preserve">Công ty cổ phần đầu tư và phát triển Đức Quân (địa chỉ: Lô A3, </w:t>
      </w:r>
      <w:r w:rsidR="00B96F5F">
        <w:rPr>
          <w:i/>
          <w:color w:val="333333"/>
          <w:sz w:val="22"/>
          <w:szCs w:val="30"/>
          <w:shd w:val="clear" w:color="auto" w:fill="FFFFFF"/>
        </w:rPr>
        <w:t>KCN</w:t>
      </w:r>
      <w:r w:rsidRPr="00EF5218">
        <w:rPr>
          <w:i/>
          <w:color w:val="333333"/>
          <w:sz w:val="22"/>
          <w:szCs w:val="30"/>
          <w:shd w:val="clear" w:color="auto" w:fill="FFFFFF"/>
        </w:rPr>
        <w:t xml:space="preserve"> Nguyễn Đức Cảnh, </w:t>
      </w:r>
      <w:r w:rsidR="00B96F5F">
        <w:rPr>
          <w:i/>
          <w:color w:val="333333"/>
          <w:sz w:val="22"/>
          <w:szCs w:val="30"/>
          <w:shd w:val="clear" w:color="auto" w:fill="FFFFFF"/>
        </w:rPr>
        <w:t>TP.</w:t>
      </w:r>
      <w:r w:rsidRPr="00EF5218">
        <w:rPr>
          <w:i/>
          <w:color w:val="333333"/>
          <w:sz w:val="22"/>
          <w:szCs w:val="30"/>
          <w:shd w:val="clear" w:color="auto" w:fill="FFFFFF"/>
        </w:rPr>
        <w:t xml:space="preserve"> Thái Bình, tỉnh Thái Bình, người nhậ</w:t>
      </w:r>
      <w:r w:rsidR="00EB7393">
        <w:rPr>
          <w:i/>
          <w:color w:val="333333"/>
          <w:sz w:val="22"/>
          <w:szCs w:val="30"/>
          <w:shd w:val="clear" w:color="auto" w:fill="FFFFFF"/>
        </w:rPr>
        <w:t xml:space="preserve">n: Bà </w:t>
      </w:r>
      <w:r w:rsidR="00EB7393" w:rsidRPr="00B0751C">
        <w:rPr>
          <w:b/>
          <w:i/>
          <w:color w:val="333333"/>
          <w:sz w:val="22"/>
          <w:szCs w:val="30"/>
          <w:shd w:val="clear" w:color="auto" w:fill="FFFFFF"/>
        </w:rPr>
        <w:t>Lưu Thùy Minh</w:t>
      </w:r>
      <w:r w:rsidR="00EB7393">
        <w:rPr>
          <w:i/>
          <w:color w:val="333333"/>
          <w:sz w:val="22"/>
          <w:szCs w:val="30"/>
          <w:shd w:val="clear" w:color="auto" w:fill="FFFFFF"/>
        </w:rPr>
        <w:t xml:space="preserve"> </w:t>
      </w:r>
      <w:r w:rsidR="00612ADD">
        <w:rPr>
          <w:i/>
          <w:color w:val="333333"/>
          <w:sz w:val="22"/>
          <w:szCs w:val="30"/>
          <w:shd w:val="clear" w:color="auto" w:fill="FFFFFF"/>
        </w:rPr>
        <w:t>-</w:t>
      </w:r>
      <w:r w:rsidR="00EB7393">
        <w:rPr>
          <w:i/>
          <w:color w:val="333333"/>
          <w:sz w:val="22"/>
          <w:szCs w:val="30"/>
          <w:shd w:val="clear" w:color="auto" w:fill="FFFFFF"/>
        </w:rPr>
        <w:t xml:space="preserve"> ĐT: 0975.619.196</w:t>
      </w:r>
      <w:r w:rsidR="00980557">
        <w:rPr>
          <w:i/>
          <w:color w:val="333333"/>
          <w:sz w:val="22"/>
          <w:szCs w:val="30"/>
          <w:shd w:val="clear" w:color="auto" w:fill="FFFFFF"/>
        </w:rPr>
        <w:t xml:space="preserve">   </w:t>
      </w:r>
    </w:p>
    <w:sectPr w:rsidR="009D76AC" w:rsidSect="00B26602">
      <w:pgSz w:w="12247" w:h="15819"/>
      <w:pgMar w:top="567" w:right="907" w:bottom="567" w:left="1134" w:header="709" w:footer="0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6F" w:rsidRDefault="00352A6F" w:rsidP="00CD4CB8">
      <w:r>
        <w:separator/>
      </w:r>
    </w:p>
  </w:endnote>
  <w:endnote w:type="continuationSeparator" w:id="0">
    <w:p w:rsidR="00352A6F" w:rsidRDefault="00352A6F" w:rsidP="00CD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6F" w:rsidRDefault="00352A6F" w:rsidP="00CD4CB8">
      <w:r>
        <w:separator/>
      </w:r>
    </w:p>
  </w:footnote>
  <w:footnote w:type="continuationSeparator" w:id="0">
    <w:p w:rsidR="00352A6F" w:rsidRDefault="00352A6F" w:rsidP="00CD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4C10"/>
    <w:multiLevelType w:val="hybridMultilevel"/>
    <w:tmpl w:val="4BF8F6A0"/>
    <w:lvl w:ilvl="0" w:tplc="EB20C342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00A1A5B"/>
    <w:multiLevelType w:val="hybridMultilevel"/>
    <w:tmpl w:val="C504B3A0"/>
    <w:lvl w:ilvl="0" w:tplc="729EB6F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4FF52FD"/>
    <w:multiLevelType w:val="hybridMultilevel"/>
    <w:tmpl w:val="41723B4E"/>
    <w:lvl w:ilvl="0" w:tplc="64D6C1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C202C8C"/>
    <w:multiLevelType w:val="hybridMultilevel"/>
    <w:tmpl w:val="03DEA968"/>
    <w:lvl w:ilvl="0" w:tplc="8CECAF8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B18"/>
    <w:rsid w:val="000260F0"/>
    <w:rsid w:val="0002703F"/>
    <w:rsid w:val="00040C16"/>
    <w:rsid w:val="000510EB"/>
    <w:rsid w:val="00052DFC"/>
    <w:rsid w:val="000A40FB"/>
    <w:rsid w:val="000A450A"/>
    <w:rsid w:val="000B33A7"/>
    <w:rsid w:val="000B4C2F"/>
    <w:rsid w:val="00124C28"/>
    <w:rsid w:val="001412E6"/>
    <w:rsid w:val="00144997"/>
    <w:rsid w:val="00144D23"/>
    <w:rsid w:val="00145D28"/>
    <w:rsid w:val="001608E1"/>
    <w:rsid w:val="00172A27"/>
    <w:rsid w:val="0017523F"/>
    <w:rsid w:val="00194424"/>
    <w:rsid w:val="001B5F77"/>
    <w:rsid w:val="001C3B3D"/>
    <w:rsid w:val="001C514C"/>
    <w:rsid w:val="001E08EE"/>
    <w:rsid w:val="00222124"/>
    <w:rsid w:val="00245F85"/>
    <w:rsid w:val="0027123A"/>
    <w:rsid w:val="00276052"/>
    <w:rsid w:val="002A7DB7"/>
    <w:rsid w:val="002B0A15"/>
    <w:rsid w:val="002C2510"/>
    <w:rsid w:val="002C4B38"/>
    <w:rsid w:val="002F2AE0"/>
    <w:rsid w:val="003019CF"/>
    <w:rsid w:val="0030269B"/>
    <w:rsid w:val="00306977"/>
    <w:rsid w:val="003073E7"/>
    <w:rsid w:val="003252BB"/>
    <w:rsid w:val="00332BF3"/>
    <w:rsid w:val="00352A6F"/>
    <w:rsid w:val="00357A72"/>
    <w:rsid w:val="00396F3A"/>
    <w:rsid w:val="003A0F1D"/>
    <w:rsid w:val="003A72E5"/>
    <w:rsid w:val="003C46EC"/>
    <w:rsid w:val="003E256F"/>
    <w:rsid w:val="0040231D"/>
    <w:rsid w:val="004033FE"/>
    <w:rsid w:val="004239DA"/>
    <w:rsid w:val="004635A0"/>
    <w:rsid w:val="00474EC0"/>
    <w:rsid w:val="00480E24"/>
    <w:rsid w:val="004902B1"/>
    <w:rsid w:val="0049174A"/>
    <w:rsid w:val="004B250C"/>
    <w:rsid w:val="004C428B"/>
    <w:rsid w:val="004C5BB5"/>
    <w:rsid w:val="004D1978"/>
    <w:rsid w:val="004D26A1"/>
    <w:rsid w:val="00507AD9"/>
    <w:rsid w:val="00510EF5"/>
    <w:rsid w:val="00536053"/>
    <w:rsid w:val="00554688"/>
    <w:rsid w:val="00564179"/>
    <w:rsid w:val="00581DDD"/>
    <w:rsid w:val="00591F36"/>
    <w:rsid w:val="005A7772"/>
    <w:rsid w:val="005B74A1"/>
    <w:rsid w:val="005C3594"/>
    <w:rsid w:val="005E175A"/>
    <w:rsid w:val="005E3634"/>
    <w:rsid w:val="005E44A4"/>
    <w:rsid w:val="005E6D76"/>
    <w:rsid w:val="005F305A"/>
    <w:rsid w:val="00600EE1"/>
    <w:rsid w:val="00612ADD"/>
    <w:rsid w:val="0063094B"/>
    <w:rsid w:val="006439C8"/>
    <w:rsid w:val="0067676F"/>
    <w:rsid w:val="00676A34"/>
    <w:rsid w:val="00692030"/>
    <w:rsid w:val="006E70FB"/>
    <w:rsid w:val="007060B6"/>
    <w:rsid w:val="0072731A"/>
    <w:rsid w:val="0075585E"/>
    <w:rsid w:val="00756D2D"/>
    <w:rsid w:val="00763BAA"/>
    <w:rsid w:val="00787842"/>
    <w:rsid w:val="00795A38"/>
    <w:rsid w:val="007A56F9"/>
    <w:rsid w:val="007D5FB2"/>
    <w:rsid w:val="007F78D2"/>
    <w:rsid w:val="0082158D"/>
    <w:rsid w:val="0083337E"/>
    <w:rsid w:val="00836AD1"/>
    <w:rsid w:val="00850DB1"/>
    <w:rsid w:val="00854806"/>
    <w:rsid w:val="00864887"/>
    <w:rsid w:val="00877A59"/>
    <w:rsid w:val="008E37EE"/>
    <w:rsid w:val="008F175E"/>
    <w:rsid w:val="008F21E0"/>
    <w:rsid w:val="008F2C76"/>
    <w:rsid w:val="00902FA3"/>
    <w:rsid w:val="009126D3"/>
    <w:rsid w:val="009222F3"/>
    <w:rsid w:val="009346DA"/>
    <w:rsid w:val="00965136"/>
    <w:rsid w:val="00970F8C"/>
    <w:rsid w:val="00980557"/>
    <w:rsid w:val="00991DB8"/>
    <w:rsid w:val="009C0C98"/>
    <w:rsid w:val="009C20FB"/>
    <w:rsid w:val="009D76AC"/>
    <w:rsid w:val="009E4034"/>
    <w:rsid w:val="00A21341"/>
    <w:rsid w:val="00A2243B"/>
    <w:rsid w:val="00A339D6"/>
    <w:rsid w:val="00A71BE3"/>
    <w:rsid w:val="00A97076"/>
    <w:rsid w:val="00AF1EDA"/>
    <w:rsid w:val="00B0751C"/>
    <w:rsid w:val="00B127CA"/>
    <w:rsid w:val="00B25BC9"/>
    <w:rsid w:val="00B26602"/>
    <w:rsid w:val="00B60168"/>
    <w:rsid w:val="00B638A9"/>
    <w:rsid w:val="00B66CF6"/>
    <w:rsid w:val="00B96F5F"/>
    <w:rsid w:val="00BC684F"/>
    <w:rsid w:val="00C33AC4"/>
    <w:rsid w:val="00CC2971"/>
    <w:rsid w:val="00CC4A95"/>
    <w:rsid w:val="00CC711E"/>
    <w:rsid w:val="00CD4CB8"/>
    <w:rsid w:val="00CF1A86"/>
    <w:rsid w:val="00D22941"/>
    <w:rsid w:val="00D82812"/>
    <w:rsid w:val="00D8690B"/>
    <w:rsid w:val="00DC1448"/>
    <w:rsid w:val="00DD7261"/>
    <w:rsid w:val="00DE6166"/>
    <w:rsid w:val="00DF3FBC"/>
    <w:rsid w:val="00E1647A"/>
    <w:rsid w:val="00E26CE3"/>
    <w:rsid w:val="00E50F16"/>
    <w:rsid w:val="00E5138D"/>
    <w:rsid w:val="00E539FF"/>
    <w:rsid w:val="00E621E3"/>
    <w:rsid w:val="00E72605"/>
    <w:rsid w:val="00E8513E"/>
    <w:rsid w:val="00EA76FF"/>
    <w:rsid w:val="00EB7393"/>
    <w:rsid w:val="00EC28C3"/>
    <w:rsid w:val="00ED51A4"/>
    <w:rsid w:val="00ED59BF"/>
    <w:rsid w:val="00EF5218"/>
    <w:rsid w:val="00F050FA"/>
    <w:rsid w:val="00F67716"/>
    <w:rsid w:val="00F72641"/>
    <w:rsid w:val="00F96495"/>
    <w:rsid w:val="00F96800"/>
    <w:rsid w:val="00FA529C"/>
    <w:rsid w:val="00FA7B09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05AF3"/>
  <w15:docId w15:val="{B9E1F83A-8268-49E1-9DD6-23CA5E80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E5"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3A72E5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rsid w:val="003A72E5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3A72E5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3A72E5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3A72E5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3A72E5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3A72E5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A72E5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A72E5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2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rsid w:val="003A72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rsid w:val="003E2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7076"/>
    <w:rPr>
      <w:kern w:val="2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A7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CD4CB8"/>
    <w:rPr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F1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325</Words>
  <Characters>1856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vị...........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vị...........</dc:title>
  <dc:creator>Vu Chang</dc:creator>
  <cp:lastModifiedBy>Admin</cp:lastModifiedBy>
  <cp:revision>32</cp:revision>
  <cp:lastPrinted>2020-06-25T01:22:00Z</cp:lastPrinted>
  <dcterms:created xsi:type="dcterms:W3CDTF">2020-06-09T01:54:00Z</dcterms:created>
  <dcterms:modified xsi:type="dcterms:W3CDTF">2025-05-26T09:07:00Z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